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F83A09"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w:t>
            </w:r>
            <w:proofErr w:type="spellStart"/>
            <w:r w:rsidR="00A62E6E">
              <w:rPr>
                <w:rFonts w:ascii="Arial" w:hAnsi="Arial" w:cs="Arial"/>
                <w:b/>
                <w:bCs/>
                <w:sz w:val="16"/>
                <w:szCs w:val="16"/>
                <w:lang w:val="en-US"/>
              </w:rPr>
              <w:t>trian</w:t>
            </w:r>
            <w:proofErr w:type="spellEnd"/>
            <w:r w:rsidR="00A62E6E">
              <w:rPr>
                <w:rFonts w:ascii="Arial" w:hAnsi="Arial" w:cs="Arial"/>
                <w:b/>
                <w:bCs/>
                <w:sz w:val="16"/>
                <w:szCs w:val="16"/>
                <w:lang w:val="en-US"/>
              </w:rPr>
              <w:t xml:space="preserve">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 xml:space="preserve">mountain- </w:t>
            </w:r>
            <w:proofErr w:type="spellStart"/>
            <w:r w:rsidR="00F45F65">
              <w:rPr>
                <w:rFonts w:ascii="Arial" w:hAnsi="Arial" w:cs="Arial"/>
                <w:b/>
                <w:bCs/>
                <w:sz w:val="16"/>
                <w:szCs w:val="16"/>
                <w:lang w:val="en-US"/>
              </w:rPr>
              <w:t>eers</w:t>
            </w:r>
            <w:proofErr w:type="spellEnd"/>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F83A09"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w:t>
            </w:r>
            <w:r w:rsidRPr="0015260B">
              <w:rPr>
                <w:rFonts w:ascii="Arial" w:hAnsi="Arial" w:cs="Arial"/>
                <w:sz w:val="16"/>
                <w:szCs w:val="16"/>
                <w:lang w:val="en-US"/>
              </w:rPr>
              <w:lastRenderedPageBreak/>
              <w:t>by the wearing of the PPE would prevent its effective use during the 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w:t>
            </w:r>
            <w:r w:rsidRPr="0015260B">
              <w:rPr>
                <w:rFonts w:ascii="Arial" w:hAnsi="Arial" w:cs="Arial"/>
                <w:sz w:val="16"/>
                <w:szCs w:val="16"/>
                <w:lang w:val="en-US"/>
              </w:rPr>
              <w:lastRenderedPageBreak/>
              <w:t>and the effective conditions of storage, use, cleaning, servicing and 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lastRenderedPageBreak/>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F83A09"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F83A09"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proofErr w:type="spellStart"/>
            <w:r>
              <w:rPr>
                <w:rFonts w:ascii="Arial" w:hAnsi="Arial" w:cs="Arial"/>
                <w:sz w:val="20"/>
                <w:szCs w:val="20"/>
              </w:rPr>
              <w:t>Strangulation</w:t>
            </w:r>
            <w:proofErr w:type="spellEnd"/>
            <w:r>
              <w:rPr>
                <w:rFonts w:ascii="Arial" w:hAnsi="Arial" w:cs="Arial"/>
                <w:sz w:val="20"/>
                <w:szCs w:val="20"/>
              </w:rPr>
              <w:t xml:space="preserve"> / </w:t>
            </w:r>
            <w:proofErr w:type="spellStart"/>
            <w:r>
              <w:rPr>
                <w:rFonts w:ascii="Arial" w:hAnsi="Arial" w:cs="Arial"/>
                <w:sz w:val="20"/>
                <w:szCs w:val="20"/>
              </w:rPr>
              <w:t>suffocation</w:t>
            </w:r>
            <w:proofErr w:type="spellEnd"/>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 xml:space="preserve">Neck </w:t>
            </w:r>
            <w:proofErr w:type="spellStart"/>
            <w:r>
              <w:rPr>
                <w:rFonts w:ascii="Arial" w:hAnsi="Arial" w:cs="Arial"/>
                <w:sz w:val="20"/>
                <w:szCs w:val="20"/>
              </w:rPr>
              <w:t>injury</w:t>
            </w:r>
            <w:proofErr w:type="spellEnd"/>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7F86" w14:textId="77777777" w:rsidR="00155D28" w:rsidRDefault="00155D28" w:rsidP="00D25A67">
      <w:pPr>
        <w:spacing w:after="0" w:line="240" w:lineRule="auto"/>
      </w:pPr>
      <w:r>
        <w:separator/>
      </w:r>
    </w:p>
  </w:endnote>
  <w:endnote w:type="continuationSeparator" w:id="0">
    <w:p w14:paraId="5783326B" w14:textId="77777777" w:rsidR="00155D28" w:rsidRDefault="00155D28"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86A9" w14:textId="77777777" w:rsidR="00F83A09" w:rsidRDefault="00F8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0049" w14:textId="77777777" w:rsidR="00F83A09" w:rsidRDefault="00F8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FB08" w14:textId="77777777" w:rsidR="00F83A09" w:rsidRDefault="00F83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E606" w14:textId="77777777" w:rsidR="00155D28" w:rsidRDefault="00155D28" w:rsidP="00D25A67">
      <w:pPr>
        <w:spacing w:after="0" w:line="240" w:lineRule="auto"/>
      </w:pPr>
      <w:r>
        <w:separator/>
      </w:r>
    </w:p>
  </w:footnote>
  <w:footnote w:type="continuationSeparator" w:id="0">
    <w:p w14:paraId="7700AB41" w14:textId="77777777" w:rsidR="00155D28" w:rsidRDefault="00155D28"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0AB" w14:textId="77777777" w:rsidR="00F83A09" w:rsidRDefault="00F8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33F1C5F"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F83A09">
      <w:rPr>
        <w:bCs/>
        <w:i/>
        <w:kern w:val="18"/>
        <w:lang w:val="en-US"/>
      </w:rPr>
      <w:t xml:space="preserve"> (helmets)</w:t>
    </w:r>
    <w:r w:rsidRPr="0015260B">
      <w:rPr>
        <w:bCs/>
        <w:i/>
        <w:kern w:val="18"/>
        <w:lang w:val="en-US"/>
      </w:rPr>
      <w:tab/>
    </w:r>
    <w:r w:rsidRPr="0015260B">
      <w:rPr>
        <w:bCs/>
        <w:i/>
        <w:kern w:val="18"/>
        <w:lang w:val="en-US"/>
      </w:rPr>
      <w:tab/>
    </w:r>
    <w:r w:rsidRPr="0015260B">
      <w:rPr>
        <w:bCs/>
        <w:i/>
        <w:kern w:val="18"/>
        <w:lang w:val="en-US"/>
      </w:rPr>
      <w:tab/>
      <w:t xml:space="preserve">Date </w:t>
    </w:r>
    <w:r w:rsidR="00F83A09">
      <w:rPr>
        <w:bCs/>
        <w:i/>
        <w:kern w:val="18"/>
        <w:lang w:val="en-US"/>
      </w:rPr>
      <w:t>04</w:t>
    </w:r>
    <w:r w:rsidR="00803531">
      <w:rPr>
        <w:bCs/>
        <w:i/>
        <w:kern w:val="18"/>
        <w:lang w:val="en-US"/>
      </w:rPr>
      <w:t>-0</w:t>
    </w:r>
    <w:r w:rsidR="00F83A09">
      <w:rPr>
        <w:bCs/>
        <w:i/>
        <w:kern w:val="18"/>
        <w:lang w:val="en-US"/>
      </w:rPr>
      <w:t>6</w:t>
    </w:r>
    <w:r w:rsidR="00803531">
      <w:rPr>
        <w:bCs/>
        <w:i/>
        <w:kern w:val="18"/>
        <w:lang w:val="en-US"/>
      </w:rPr>
      <w:t>-2024</w:t>
    </w:r>
  </w:p>
  <w:p w14:paraId="2FE3992E" w14:textId="3E9F7D7D"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F83A09">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1D1C" w14:textId="77777777" w:rsidR="00F83A09" w:rsidRDefault="00F83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1" w:cryptProviderType="rsaAES" w:cryptAlgorithmClass="hash" w:cryptAlgorithmType="typeAny" w:cryptAlgorithmSid="14" w:cryptSpinCount="100000" w:hash="/AUVVtcggioxmEMNYn0egiNUbVZ5QEELgsWEL8Wcmbw+dXDhRwhgVTufQ5AfbemCrHHRaTlNCvjcLfGJheUrRQ==" w:salt="VsxUqkzprOf/UpsuWPoGXA=="/>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5D28"/>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30F9"/>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A4CF4"/>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0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Q35N7EHSRXXD-1115586310-81726</_dlc_DocId>
    <_dlc_DocIdUrl xmlns="602ed927-2cea-4d91-88ef-a89cf3d3f850">
      <Url>https://kiwacompany.sharepoint.com/sites/ds_AI/_layouts/15/DocIdRedir.aspx?ID=Q35N7EHSRXXD-1115586310-81726</Url>
      <Description>Q35N7EHSRXXD-1115586310-81726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2.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CD3348B5-2C44-43BE-A018-6E5FE5AB0FAA}"/>
</file>

<file path=customXml/itemProps4.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5.xml><?xml version="1.0" encoding="utf-8"?>
<ds:datastoreItem xmlns:ds="http://schemas.openxmlformats.org/officeDocument/2006/customXml" ds:itemID="{56FDB35B-F70C-4A81-AA68-956BA663A225}"/>
</file>

<file path=docProps/app.xml><?xml version="1.0" encoding="utf-8"?>
<Properties xmlns="http://schemas.openxmlformats.org/officeDocument/2006/extended-properties" xmlns:vt="http://schemas.openxmlformats.org/officeDocument/2006/docPropsVTypes">
  <Template>Normal</Template>
  <TotalTime>2</TotalTime>
  <Pages>7</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Gase, Axel</cp:lastModifiedBy>
  <cp:revision>4</cp:revision>
  <cp:lastPrinted>2016-08-19T07:48:00Z</cp:lastPrinted>
  <dcterms:created xsi:type="dcterms:W3CDTF">2024-06-04T15:19:00Z</dcterms:created>
  <dcterms:modified xsi:type="dcterms:W3CDTF">2024-06-04T15:21:00Z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y fmtid="{D5CDD505-2E9C-101B-9397-08002B2CF9AE}" pid="11" name="_dlc_DocIdItemGuid">
    <vt:lpwstr>ff18d034-f41d-4abf-b8c4-59633ef7d3ee</vt:lpwstr>
  </property>
</Properties>
</file>